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758.0" w:type="dxa"/>
        <w:jc w:val="left"/>
        <w:tblInd w:w="108.0" w:type="pct"/>
        <w:tblBorders>
          <w:top w:color="ff0000" w:space="0" w:sz="24" w:val="single"/>
          <w:left w:color="ff0000" w:space="0" w:sz="24" w:val="single"/>
          <w:bottom w:color="ff0000" w:space="0" w:sz="24" w:val="single"/>
          <w:right w:color="ff0000" w:space="0" w:sz="24" w:val="single"/>
          <w:insideH w:color="ff0000" w:space="0" w:sz="24" w:val="single"/>
          <w:insideV w:color="ff0000" w:space="0" w:sz="24" w:val="single"/>
        </w:tblBorders>
        <w:tblLayout w:type="fixed"/>
        <w:tblLook w:val="0000"/>
      </w:tblPr>
      <w:tblGrid>
        <w:gridCol w:w="2085"/>
        <w:gridCol w:w="2295"/>
        <w:gridCol w:w="2189"/>
        <w:gridCol w:w="2189"/>
        <w:tblGridChange w:id="0">
          <w:tblGrid>
            <w:gridCol w:w="2085"/>
            <w:gridCol w:w="2295"/>
            <w:gridCol w:w="2189"/>
            <w:gridCol w:w="2189"/>
          </w:tblGrid>
        </w:tblGridChange>
      </w:tblGrid>
      <w:tr>
        <w:tc>
          <w:tcPr>
            <w:shd w:fill="0c0c0c" w:val="clear"/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40"/>
                <w:szCs w:val="40"/>
                <w:rtl w:val="0"/>
              </w:rPr>
              <w:t xml:space="preserve">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c0c0c" w:val="clear"/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40"/>
                <w:szCs w:val="40"/>
                <w:rtl w:val="0"/>
              </w:rPr>
              <w:t xml:space="preserve">RELAY MEMBERS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c0c0c" w:val="clear"/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40"/>
                <w:szCs w:val="40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c0c0c" w:val="clear"/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40"/>
                <w:szCs w:val="40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c0c0c" w:val="clear"/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4 X 800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c0c0c" w:val="clear"/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JORDAN LOES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DEREK MANTERNACH</w:t>
              <w:br w:type="textWrapping"/>
              <w:t xml:space="preserve">BEN AHLRICHS</w:t>
              <w:br w:type="textWrapping"/>
              <w:t xml:space="preserve">NICK MEYERS</w:t>
            </w:r>
          </w:p>
        </w:tc>
        <w:tc>
          <w:tcPr>
            <w:shd w:fill="0c0c0c" w:val="clear"/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32"/>
                <w:szCs w:val="32"/>
                <w:rtl w:val="0"/>
              </w:rPr>
              <w:t xml:space="preserve">8:22.3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c0c0c" w:val="clear"/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32"/>
                <w:szCs w:val="32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c0c0c" w:val="clear"/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4 X 800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c0c0c" w:val="clear"/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DEREK MANTERNACH</w:t>
              <w:br w:type="textWrapping"/>
              <w:t xml:space="preserve">JORDAN LOES</w:t>
              <w:br w:type="textWrapping"/>
              <w:t xml:space="preserve">JUSTIN DIRKS</w:t>
              <w:br w:type="textWrapping"/>
              <w:t xml:space="preserve">ZAK HOLMES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c0c0c" w:val="clear"/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32"/>
                <w:szCs w:val="32"/>
                <w:rtl w:val="0"/>
              </w:rPr>
              <w:t xml:space="preserve">8:16.8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c0c0c" w:val="clear"/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32"/>
                <w:szCs w:val="32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c0c0c" w:val="clear"/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4 X 400 METER RELAY</w:t>
            </w:r>
          </w:p>
        </w:tc>
        <w:tc>
          <w:tcPr>
            <w:shd w:fill="0c0c0c" w:val="clear"/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JARRETT EASTON</w:t>
              <w:br w:type="textWrapping"/>
              <w:t xml:space="preserve">DEARZAE FASNACHT</w:t>
              <w:br w:type="textWrapping"/>
              <w:t xml:space="preserve">NOAH STEINER</w:t>
              <w:br w:type="textWrapping"/>
              <w:t xml:space="preserve">MATT MANTERNACH</w:t>
            </w:r>
          </w:p>
        </w:tc>
        <w:tc>
          <w:tcPr>
            <w:shd w:fill="0c0c0c" w:val="clear"/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32"/>
                <w:szCs w:val="32"/>
                <w:rtl w:val="0"/>
              </w:rPr>
              <w:t xml:space="preserve">3:29.2</w:t>
            </w:r>
          </w:p>
        </w:tc>
        <w:tc>
          <w:tcPr>
            <w:shd w:fill="0c0c0c" w:val="clear"/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32"/>
                <w:szCs w:val="32"/>
                <w:rtl w:val="0"/>
              </w:rPr>
              <w:t xml:space="preserve">2015</w:t>
            </w:r>
          </w:p>
        </w:tc>
      </w:tr>
      <w:tr>
        <w:tc>
          <w:tcPr>
            <w:shd w:fill="0c0c0c" w:val="clear"/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1600 METER MEDLEY RELAY</w:t>
            </w:r>
          </w:p>
        </w:tc>
        <w:tc>
          <w:tcPr>
            <w:shd w:fill="0c0c0c" w:val="clear"/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ANDREW MESCHER</w:t>
              <w:br w:type="textWrapping"/>
              <w:t xml:space="preserve">MAX KELEHER</w:t>
              <w:br w:type="textWrapping"/>
              <w:t xml:space="preserve">NOAH STEINER</w:t>
              <w:br w:type="textWrapping"/>
              <w:t xml:space="preserve">DEREK MANTERNACH</w:t>
            </w:r>
          </w:p>
        </w:tc>
        <w:tc>
          <w:tcPr>
            <w:shd w:fill="0c0c0c" w:val="clear"/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32"/>
                <w:szCs w:val="32"/>
                <w:rtl w:val="0"/>
              </w:rPr>
              <w:t xml:space="preserve">3:41.11</w:t>
            </w:r>
          </w:p>
        </w:tc>
        <w:tc>
          <w:tcPr>
            <w:shd w:fill="0c0c0c" w:val="clear"/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32"/>
                <w:szCs w:val="32"/>
                <w:rtl w:val="0"/>
              </w:rPr>
              <w:t xml:space="preserve">2016</w:t>
            </w:r>
          </w:p>
        </w:tc>
      </w:tr>
      <w:tr>
        <w:tc>
          <w:tcPr>
            <w:shd w:fill="0c0c0c" w:val="clear"/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4 X 400 METER RELAY</w:t>
            </w:r>
          </w:p>
        </w:tc>
        <w:tc>
          <w:tcPr>
            <w:shd w:fill="0c0c0c" w:val="clear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DEREK MANTERNACH</w:t>
              <w:br w:type="textWrapping"/>
              <w:t xml:space="preserve">GARRETT RIENIETS</w:t>
              <w:br w:type="textWrapping"/>
              <w:t xml:space="preserve">NOAH STEINER</w:t>
              <w:br w:type="textWrapping"/>
              <w:t xml:space="preserve">MATT MANTERNACH</w:t>
            </w:r>
          </w:p>
        </w:tc>
        <w:tc>
          <w:tcPr>
            <w:shd w:fill="0c0c0c" w:val="clear"/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32"/>
                <w:szCs w:val="32"/>
                <w:rtl w:val="0"/>
              </w:rPr>
              <w:t xml:space="preserve">3:25.04</w:t>
            </w:r>
          </w:p>
        </w:tc>
        <w:tc>
          <w:tcPr>
            <w:shd w:fill="0c0c0c" w:val="clear"/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32"/>
                <w:szCs w:val="32"/>
                <w:rtl w:val="0"/>
              </w:rPr>
              <w:t xml:space="preserve">2016</w:t>
            </w:r>
          </w:p>
        </w:tc>
      </w:tr>
    </w:tbl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